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3B7BE" w14:textId="158CC66F" w:rsidR="00914A23" w:rsidRPr="008537EB" w:rsidRDefault="008537EB" w:rsidP="008537EB">
      <w:pPr>
        <w:jc w:val="center"/>
        <w:rPr>
          <w:rFonts w:ascii="Leelawadee" w:hAnsi="Leelawadee" w:cs="Leelawadee"/>
          <w:b/>
          <w:bCs/>
          <w:sz w:val="44"/>
          <w:szCs w:val="44"/>
          <w:u w:val="single"/>
        </w:rPr>
      </w:pPr>
      <w:r w:rsidRPr="008537EB">
        <w:rPr>
          <w:rFonts w:ascii="Leelawadee" w:hAnsi="Leelawadee" w:cs="Leelawadee"/>
          <w:b/>
          <w:bCs/>
          <w:sz w:val="44"/>
          <w:szCs w:val="44"/>
          <w:u w:val="single"/>
        </w:rPr>
        <w:t>COMPARING DOT PLOTS</w:t>
      </w:r>
    </w:p>
    <w:tbl>
      <w:tblPr>
        <w:tblStyle w:val="TableGrid"/>
        <w:tblW w:w="10843" w:type="dxa"/>
        <w:tblLook w:val="04A0" w:firstRow="1" w:lastRow="0" w:firstColumn="1" w:lastColumn="0" w:noHBand="0" w:noVBand="1"/>
      </w:tblPr>
      <w:tblGrid>
        <w:gridCol w:w="2307"/>
        <w:gridCol w:w="8536"/>
      </w:tblGrid>
      <w:tr w:rsidR="008537EB" w14:paraId="25F0BC2A" w14:textId="77777777" w:rsidTr="007C656D">
        <w:trPr>
          <w:trHeight w:val="459"/>
        </w:trPr>
        <w:tc>
          <w:tcPr>
            <w:tcW w:w="2307" w:type="dxa"/>
          </w:tcPr>
          <w:p w14:paraId="4E9A2308" w14:textId="2881E2C4" w:rsidR="008537EB" w:rsidRPr="008537EB" w:rsidRDefault="008537EB" w:rsidP="008537EB">
            <w:pPr>
              <w:jc w:val="center"/>
              <w:rPr>
                <w:rFonts w:ascii="Leelawadee" w:hAnsi="Leelawadee" w:cs="Leelawadee"/>
                <w:b/>
                <w:bCs/>
                <w:sz w:val="28"/>
                <w:szCs w:val="28"/>
              </w:rPr>
            </w:pPr>
            <w:r w:rsidRPr="008537EB">
              <w:rPr>
                <w:rFonts w:ascii="Leelawadee" w:hAnsi="Leelawadee" w:cs="Leelawadee"/>
                <w:b/>
                <w:bCs/>
                <w:sz w:val="28"/>
                <w:szCs w:val="28"/>
              </w:rPr>
              <w:t>DOT PLOTS</w:t>
            </w:r>
          </w:p>
        </w:tc>
        <w:tc>
          <w:tcPr>
            <w:tcW w:w="8536" w:type="dxa"/>
          </w:tcPr>
          <w:p w14:paraId="7E802ACD" w14:textId="77777777" w:rsidR="008537EB" w:rsidRDefault="008537EB"/>
          <w:p w14:paraId="46C5BFF2" w14:textId="53BC6BCB" w:rsidR="008537EB" w:rsidRDefault="008537EB">
            <w:r>
              <w:t>A dot plot displays data ________________using a small dot or X for each data piece.</w:t>
            </w:r>
          </w:p>
          <w:p w14:paraId="593B9F43" w14:textId="77777777" w:rsidR="008537EB" w:rsidRDefault="008537EB"/>
          <w:p w14:paraId="0A3ECAA4" w14:textId="13EF05C1" w:rsidR="008537EB" w:rsidRDefault="008537EB">
            <w:r>
              <w:t xml:space="preserve">The data points are ____________________ from least to greatest. </w:t>
            </w:r>
          </w:p>
        </w:tc>
      </w:tr>
      <w:tr w:rsidR="008537EB" w14:paraId="5F815C94" w14:textId="77777777" w:rsidTr="007C656D">
        <w:trPr>
          <w:trHeight w:val="459"/>
        </w:trPr>
        <w:tc>
          <w:tcPr>
            <w:tcW w:w="2307" w:type="dxa"/>
          </w:tcPr>
          <w:p w14:paraId="1F6F4EC8" w14:textId="2DE7BACC" w:rsidR="008537EB" w:rsidRPr="008537EB" w:rsidRDefault="008537EB" w:rsidP="008537EB">
            <w:pPr>
              <w:jc w:val="center"/>
              <w:rPr>
                <w:rFonts w:ascii="Leelawadee" w:hAnsi="Leelawadee" w:cs="Leelawadee"/>
                <w:b/>
                <w:bCs/>
                <w:sz w:val="28"/>
                <w:szCs w:val="28"/>
              </w:rPr>
            </w:pPr>
            <w:r w:rsidRPr="008537EB">
              <w:rPr>
                <w:rFonts w:ascii="Leelawadee" w:hAnsi="Leelawadee" w:cs="Leelawadee"/>
                <w:b/>
                <w:bCs/>
                <w:sz w:val="28"/>
                <w:szCs w:val="28"/>
              </w:rPr>
              <w:t>SHAPE</w:t>
            </w:r>
          </w:p>
        </w:tc>
        <w:tc>
          <w:tcPr>
            <w:tcW w:w="8536" w:type="dxa"/>
          </w:tcPr>
          <w:p w14:paraId="0C2E18FD" w14:textId="72F6AAA6" w:rsidR="008537EB" w:rsidRDefault="008537EB">
            <w:r>
              <w:t>Data can take on three different shapes:</w:t>
            </w:r>
            <w:r>
              <w:br/>
            </w:r>
            <w:r>
              <w:rPr>
                <w:noProof/>
              </w:rPr>
              <w:drawing>
                <wp:inline distT="0" distB="0" distL="0" distR="0" wp14:anchorId="7BFD8E6C" wp14:editId="1FBDFC14">
                  <wp:extent cx="5283472" cy="1193861"/>
                  <wp:effectExtent l="0" t="0" r="0" b="6350"/>
                  <wp:docPr id="1" name="Picture 1" descr="Chart, scatter ch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Chart, scatter chart&#10;&#10;Description automatically generated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3472" cy="11938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37EB" w14:paraId="7FA051FF" w14:textId="77777777" w:rsidTr="007C656D">
        <w:trPr>
          <w:trHeight w:val="471"/>
        </w:trPr>
        <w:tc>
          <w:tcPr>
            <w:tcW w:w="2307" w:type="dxa"/>
          </w:tcPr>
          <w:p w14:paraId="00C97C3A" w14:textId="119A34D3" w:rsidR="008537EB" w:rsidRPr="008537EB" w:rsidRDefault="008537EB" w:rsidP="008537EB">
            <w:pPr>
              <w:jc w:val="center"/>
              <w:rPr>
                <w:rFonts w:ascii="Leelawadee" w:hAnsi="Leelawadee" w:cs="Leelawadee"/>
                <w:b/>
                <w:bCs/>
                <w:sz w:val="28"/>
                <w:szCs w:val="28"/>
              </w:rPr>
            </w:pPr>
            <w:r w:rsidRPr="008537EB">
              <w:rPr>
                <w:rFonts w:ascii="Leelawadee" w:hAnsi="Leelawadee" w:cs="Leelawadee"/>
                <w:b/>
                <w:bCs/>
                <w:sz w:val="28"/>
                <w:szCs w:val="28"/>
              </w:rPr>
              <w:t>SPREAD</w:t>
            </w:r>
          </w:p>
        </w:tc>
        <w:tc>
          <w:tcPr>
            <w:tcW w:w="8536" w:type="dxa"/>
          </w:tcPr>
          <w:p w14:paraId="3DE18793" w14:textId="77777777" w:rsidR="00574BF2" w:rsidRDefault="008537EB">
            <w:r>
              <w:t xml:space="preserve">The variability or spread in the data points describes how far apart </w:t>
            </w:r>
            <w:r w:rsidR="00574BF2">
              <w:t xml:space="preserve">the data is from one </w:t>
            </w:r>
          </w:p>
          <w:p w14:paraId="70708006" w14:textId="77777777" w:rsidR="00574BF2" w:rsidRPr="00574BF2" w:rsidRDefault="00574BF2">
            <w:pPr>
              <w:rPr>
                <w:sz w:val="12"/>
                <w:szCs w:val="12"/>
              </w:rPr>
            </w:pPr>
          </w:p>
          <w:p w14:paraId="4CAF641C" w14:textId="101AD52B" w:rsidR="008537EB" w:rsidRDefault="00574BF2">
            <w:r>
              <w:t>another. This can also be represented by the ________________________.</w:t>
            </w:r>
          </w:p>
        </w:tc>
      </w:tr>
      <w:tr w:rsidR="008537EB" w14:paraId="65212703" w14:textId="77777777" w:rsidTr="007C656D">
        <w:trPr>
          <w:trHeight w:val="459"/>
        </w:trPr>
        <w:tc>
          <w:tcPr>
            <w:tcW w:w="2307" w:type="dxa"/>
          </w:tcPr>
          <w:p w14:paraId="4476A869" w14:textId="24A41647" w:rsidR="008537EB" w:rsidRPr="008537EB" w:rsidRDefault="008537EB" w:rsidP="008537EB">
            <w:pPr>
              <w:jc w:val="center"/>
              <w:rPr>
                <w:rFonts w:ascii="Leelawadee" w:hAnsi="Leelawadee" w:cs="Leelawadee"/>
                <w:b/>
                <w:bCs/>
                <w:sz w:val="28"/>
                <w:szCs w:val="28"/>
              </w:rPr>
            </w:pPr>
            <w:r w:rsidRPr="008537EB">
              <w:rPr>
                <w:rFonts w:ascii="Leelawadee" w:hAnsi="Leelawadee" w:cs="Leelawadee"/>
                <w:b/>
                <w:bCs/>
                <w:sz w:val="28"/>
                <w:szCs w:val="28"/>
              </w:rPr>
              <w:t>CENTER</w:t>
            </w:r>
          </w:p>
        </w:tc>
        <w:tc>
          <w:tcPr>
            <w:tcW w:w="8536" w:type="dxa"/>
          </w:tcPr>
          <w:p w14:paraId="5BBEF1B2" w14:textId="26EC693B" w:rsidR="008537EB" w:rsidRDefault="00574BF2">
            <w:r>
              <w:t>The median and the mean both represent the center of the data.</w:t>
            </w:r>
          </w:p>
          <w:p w14:paraId="568DCA6F" w14:textId="77777777" w:rsidR="00574BF2" w:rsidRPr="00574BF2" w:rsidRDefault="00574BF2">
            <w:pPr>
              <w:rPr>
                <w:sz w:val="12"/>
                <w:szCs w:val="12"/>
              </w:rPr>
            </w:pPr>
          </w:p>
          <w:p w14:paraId="49DDC254" w14:textId="77777777" w:rsidR="00574BF2" w:rsidRDefault="00574BF2" w:rsidP="00574BF2">
            <w:pPr>
              <w:pStyle w:val="ListParagraph"/>
              <w:numPr>
                <w:ilvl w:val="0"/>
                <w:numId w:val="1"/>
              </w:numPr>
            </w:pPr>
            <w:r>
              <w:t>When the data is skewed, then the _________________ is the best representation of the data.</w:t>
            </w:r>
          </w:p>
          <w:p w14:paraId="172798E4" w14:textId="2CEDF6F1" w:rsidR="00574BF2" w:rsidRDefault="00574BF2" w:rsidP="00574BF2">
            <w:pPr>
              <w:pStyle w:val="ListParagraph"/>
              <w:numPr>
                <w:ilvl w:val="0"/>
                <w:numId w:val="1"/>
              </w:numPr>
            </w:pPr>
            <w:r>
              <w:t>When the data is symmetric, then the ________________ is the best representation of the data.</w:t>
            </w:r>
          </w:p>
        </w:tc>
      </w:tr>
    </w:tbl>
    <w:p w14:paraId="54A54E97" w14:textId="189BE18A" w:rsidR="008537EB" w:rsidRPr="007C656D" w:rsidRDefault="008537EB">
      <w:pPr>
        <w:rPr>
          <w:sz w:val="8"/>
          <w:szCs w:val="8"/>
        </w:rPr>
      </w:pP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5395"/>
        <w:gridCol w:w="5490"/>
      </w:tblGrid>
      <w:tr w:rsidR="00574BF2" w14:paraId="06735D35" w14:textId="77777777" w:rsidTr="007C656D">
        <w:tc>
          <w:tcPr>
            <w:tcW w:w="10885" w:type="dxa"/>
            <w:gridSpan w:val="2"/>
          </w:tcPr>
          <w:p w14:paraId="0551C37B" w14:textId="77777777" w:rsidR="00574BF2" w:rsidRPr="007C656D" w:rsidRDefault="00574BF2">
            <w:pPr>
              <w:rPr>
                <w:rFonts w:cstheme="minorHAnsi"/>
                <w:b/>
                <w:bCs/>
              </w:rPr>
            </w:pPr>
            <w:r w:rsidRPr="007C656D">
              <w:rPr>
                <w:rFonts w:cstheme="minorHAnsi"/>
                <w:b/>
                <w:bCs/>
              </w:rPr>
              <w:t xml:space="preserve">The number of TVs per household for Mrs. </w:t>
            </w:r>
            <w:r w:rsidR="007C656D" w:rsidRPr="007C656D">
              <w:rPr>
                <w:rFonts w:cstheme="minorHAnsi"/>
                <w:b/>
                <w:bCs/>
              </w:rPr>
              <w:t>Jamison’s class and Mr. Zimmerman’s class are shown below.</w:t>
            </w:r>
          </w:p>
          <w:p w14:paraId="7909C264" w14:textId="18F6C9D5" w:rsidR="007C656D" w:rsidRPr="007C656D" w:rsidRDefault="007C656D" w:rsidP="007C656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C656D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4EA9A8A6" wp14:editId="61CE3F8B">
                  <wp:extent cx="4623311" cy="1413163"/>
                  <wp:effectExtent l="0" t="0" r="6350" b="0"/>
                  <wp:docPr id="2" name="Picture 2" descr="Chart, scatter chart, box and whisker ch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Chart, scatter chart, box and whisker chart&#10;&#10;Description automatically generated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52189" cy="1421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4BF2" w14:paraId="2474B5BA" w14:textId="77777777" w:rsidTr="007C656D">
        <w:tc>
          <w:tcPr>
            <w:tcW w:w="5395" w:type="dxa"/>
          </w:tcPr>
          <w:p w14:paraId="6C2D3277" w14:textId="31E34E6E" w:rsidR="00574BF2" w:rsidRPr="007C656D" w:rsidRDefault="007C656D">
            <w:pPr>
              <w:rPr>
                <w:rFonts w:cstheme="minorHAnsi"/>
                <w:sz w:val="20"/>
                <w:szCs w:val="20"/>
              </w:rPr>
            </w:pPr>
            <w:r w:rsidRPr="007C656D">
              <w:rPr>
                <w:rFonts w:cstheme="minorHAnsi"/>
                <w:sz w:val="20"/>
                <w:szCs w:val="20"/>
              </w:rPr>
              <w:t>What is the median number of TVs in Mrs. Jamison’s class?</w:t>
            </w:r>
          </w:p>
        </w:tc>
        <w:tc>
          <w:tcPr>
            <w:tcW w:w="5490" w:type="dxa"/>
          </w:tcPr>
          <w:p w14:paraId="0E6E328A" w14:textId="77777777" w:rsidR="00574BF2" w:rsidRPr="007C656D" w:rsidRDefault="007C656D">
            <w:pPr>
              <w:rPr>
                <w:rFonts w:cstheme="minorHAnsi"/>
                <w:sz w:val="20"/>
                <w:szCs w:val="20"/>
              </w:rPr>
            </w:pPr>
            <w:r w:rsidRPr="007C656D">
              <w:rPr>
                <w:rFonts w:cstheme="minorHAnsi"/>
                <w:sz w:val="20"/>
                <w:szCs w:val="20"/>
              </w:rPr>
              <w:t>What is the median number of TVs in Mr. Zimmerman’s class?</w:t>
            </w:r>
          </w:p>
          <w:p w14:paraId="6BA048BC" w14:textId="77777777" w:rsidR="007C656D" w:rsidRPr="007C656D" w:rsidRDefault="007C656D">
            <w:pPr>
              <w:rPr>
                <w:rFonts w:cstheme="minorHAnsi"/>
                <w:sz w:val="20"/>
                <w:szCs w:val="20"/>
              </w:rPr>
            </w:pPr>
          </w:p>
          <w:p w14:paraId="2C0C5C68" w14:textId="77777777" w:rsidR="007C656D" w:rsidRDefault="007C656D">
            <w:pPr>
              <w:rPr>
                <w:rFonts w:cstheme="minorHAnsi"/>
                <w:sz w:val="20"/>
                <w:szCs w:val="20"/>
              </w:rPr>
            </w:pPr>
          </w:p>
          <w:p w14:paraId="1CF60042" w14:textId="5C5460A4" w:rsidR="007C656D" w:rsidRPr="007C656D" w:rsidRDefault="007C656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74BF2" w14:paraId="1BD162C9" w14:textId="77777777" w:rsidTr="007C656D">
        <w:tc>
          <w:tcPr>
            <w:tcW w:w="5395" w:type="dxa"/>
          </w:tcPr>
          <w:p w14:paraId="2C6C5A91" w14:textId="787BB079" w:rsidR="00574BF2" w:rsidRPr="007C656D" w:rsidRDefault="007C656D">
            <w:pPr>
              <w:rPr>
                <w:rFonts w:cstheme="minorHAnsi"/>
                <w:sz w:val="20"/>
                <w:szCs w:val="20"/>
              </w:rPr>
            </w:pPr>
            <w:r w:rsidRPr="007C656D">
              <w:rPr>
                <w:rFonts w:cstheme="minorHAnsi"/>
                <w:sz w:val="20"/>
                <w:szCs w:val="20"/>
              </w:rPr>
              <w:t>What is the range in number of TVs per household in Mrs. Jamison’s class?</w:t>
            </w:r>
          </w:p>
        </w:tc>
        <w:tc>
          <w:tcPr>
            <w:tcW w:w="5490" w:type="dxa"/>
          </w:tcPr>
          <w:p w14:paraId="1F593565" w14:textId="77777777" w:rsidR="00574BF2" w:rsidRPr="007C656D" w:rsidRDefault="007C656D">
            <w:pPr>
              <w:rPr>
                <w:rFonts w:cstheme="minorHAnsi"/>
                <w:sz w:val="20"/>
                <w:szCs w:val="20"/>
              </w:rPr>
            </w:pPr>
            <w:r w:rsidRPr="007C656D">
              <w:rPr>
                <w:rFonts w:cstheme="minorHAnsi"/>
                <w:sz w:val="20"/>
                <w:szCs w:val="20"/>
              </w:rPr>
              <w:t>What is the range in number of TVs per household in Mr. Zimmerman’s class?</w:t>
            </w:r>
          </w:p>
          <w:p w14:paraId="1A141ED0" w14:textId="77777777" w:rsidR="007C656D" w:rsidRPr="007C656D" w:rsidRDefault="007C656D">
            <w:pPr>
              <w:rPr>
                <w:rFonts w:cstheme="minorHAnsi"/>
                <w:sz w:val="10"/>
                <w:szCs w:val="10"/>
              </w:rPr>
            </w:pPr>
          </w:p>
          <w:p w14:paraId="017D0F06" w14:textId="77777777" w:rsidR="007C656D" w:rsidRPr="007C656D" w:rsidRDefault="007C656D">
            <w:pPr>
              <w:rPr>
                <w:rFonts w:cstheme="minorHAnsi"/>
                <w:sz w:val="10"/>
                <w:szCs w:val="10"/>
              </w:rPr>
            </w:pPr>
          </w:p>
          <w:p w14:paraId="53DB36C7" w14:textId="7141B9AD" w:rsidR="007C656D" w:rsidRPr="007C656D" w:rsidRDefault="007C656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74BF2" w14:paraId="77C37FAF" w14:textId="77777777" w:rsidTr="007C656D">
        <w:tc>
          <w:tcPr>
            <w:tcW w:w="10885" w:type="dxa"/>
            <w:gridSpan w:val="2"/>
          </w:tcPr>
          <w:p w14:paraId="63B80E50" w14:textId="118A4C45" w:rsidR="00574BF2" w:rsidRPr="007C656D" w:rsidRDefault="007C656D">
            <w:pPr>
              <w:rPr>
                <w:rFonts w:cstheme="minorHAnsi"/>
                <w:sz w:val="20"/>
                <w:szCs w:val="20"/>
              </w:rPr>
            </w:pPr>
            <w:r w:rsidRPr="007C656D">
              <w:rPr>
                <w:rFonts w:cstheme="minorHAnsi"/>
                <w:sz w:val="20"/>
                <w:szCs w:val="20"/>
              </w:rPr>
              <w:t>Mark each statement below as TRUE or FALSE.</w:t>
            </w:r>
          </w:p>
          <w:p w14:paraId="019C9BE8" w14:textId="77777777" w:rsidR="007C656D" w:rsidRPr="007C656D" w:rsidRDefault="007C656D">
            <w:pPr>
              <w:rPr>
                <w:rFonts w:cstheme="minorHAnsi"/>
                <w:sz w:val="10"/>
                <w:szCs w:val="10"/>
              </w:rPr>
            </w:pPr>
          </w:p>
          <w:p w14:paraId="13B3AAAA" w14:textId="77777777" w:rsidR="007C656D" w:rsidRPr="007C656D" w:rsidRDefault="007C656D">
            <w:pPr>
              <w:rPr>
                <w:rFonts w:cstheme="minorHAnsi"/>
                <w:sz w:val="20"/>
                <w:szCs w:val="20"/>
              </w:rPr>
            </w:pPr>
            <w:r w:rsidRPr="007C656D">
              <w:rPr>
                <w:rFonts w:cstheme="minorHAnsi"/>
                <w:sz w:val="20"/>
                <w:szCs w:val="20"/>
              </w:rPr>
              <w:t>_______ The range of the number of TVs per household in Mrs. Jamison’s class is less than the range of the number of TVs per household in Mr. Zimmerman’s class.</w:t>
            </w:r>
          </w:p>
          <w:p w14:paraId="13ECF137" w14:textId="77777777" w:rsidR="007C656D" w:rsidRPr="007C656D" w:rsidRDefault="007C656D">
            <w:pPr>
              <w:rPr>
                <w:rFonts w:cstheme="minorHAnsi"/>
                <w:sz w:val="20"/>
                <w:szCs w:val="20"/>
              </w:rPr>
            </w:pPr>
          </w:p>
          <w:p w14:paraId="0AFEC610" w14:textId="77777777" w:rsidR="007C656D" w:rsidRPr="007C656D" w:rsidRDefault="007C656D">
            <w:pPr>
              <w:rPr>
                <w:rFonts w:cstheme="minorHAnsi"/>
                <w:sz w:val="20"/>
                <w:szCs w:val="20"/>
              </w:rPr>
            </w:pPr>
            <w:r w:rsidRPr="007C656D">
              <w:rPr>
                <w:rFonts w:cstheme="minorHAnsi"/>
                <w:sz w:val="20"/>
                <w:szCs w:val="20"/>
              </w:rPr>
              <w:t>_______ The median number of TVs per household is equal in both Mrs. Jamison’s class and Mr. Zimmerman’s class.</w:t>
            </w:r>
          </w:p>
          <w:p w14:paraId="2450133A" w14:textId="77777777" w:rsidR="007C656D" w:rsidRPr="007C656D" w:rsidRDefault="007C656D">
            <w:pPr>
              <w:rPr>
                <w:rFonts w:cstheme="minorHAnsi"/>
                <w:sz w:val="20"/>
                <w:szCs w:val="20"/>
              </w:rPr>
            </w:pPr>
          </w:p>
          <w:p w14:paraId="123B8C84" w14:textId="77777777" w:rsidR="007C656D" w:rsidRPr="007C656D" w:rsidRDefault="007C656D">
            <w:pPr>
              <w:rPr>
                <w:rFonts w:cstheme="minorHAnsi"/>
                <w:sz w:val="20"/>
                <w:szCs w:val="20"/>
              </w:rPr>
            </w:pPr>
            <w:r w:rsidRPr="007C656D">
              <w:rPr>
                <w:rFonts w:cstheme="minorHAnsi"/>
                <w:sz w:val="20"/>
                <w:szCs w:val="20"/>
              </w:rPr>
              <w:t>_______ The mode number of TVs per household for both Mrs. Jamison’s class and Mr. Zimmerman’s class is 3.</w:t>
            </w:r>
          </w:p>
          <w:p w14:paraId="366C674B" w14:textId="2E8DD545" w:rsidR="007C656D" w:rsidRPr="007C656D" w:rsidRDefault="007C656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74BF2" w14:paraId="68FCB1CB" w14:textId="77777777" w:rsidTr="007C656D">
        <w:tc>
          <w:tcPr>
            <w:tcW w:w="10885" w:type="dxa"/>
            <w:gridSpan w:val="2"/>
          </w:tcPr>
          <w:p w14:paraId="40198C03" w14:textId="0D087365" w:rsidR="00574BF2" w:rsidRDefault="007233C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Looking at the data above, which class is more likely to have the higher mean (average) number of Tv’s?  Why?</w:t>
            </w:r>
          </w:p>
          <w:p w14:paraId="21BEC301" w14:textId="77777777" w:rsidR="007C656D" w:rsidRPr="007C656D" w:rsidRDefault="007C656D">
            <w:pPr>
              <w:rPr>
                <w:rFonts w:cstheme="minorHAnsi"/>
                <w:sz w:val="20"/>
                <w:szCs w:val="20"/>
              </w:rPr>
            </w:pPr>
          </w:p>
          <w:p w14:paraId="434B1FC3" w14:textId="4BB82635" w:rsidR="007C656D" w:rsidRDefault="007C656D">
            <w:pPr>
              <w:rPr>
                <w:rFonts w:cstheme="minorHAnsi"/>
                <w:sz w:val="20"/>
                <w:szCs w:val="20"/>
              </w:rPr>
            </w:pPr>
          </w:p>
          <w:p w14:paraId="0CD41DFF" w14:textId="77777777" w:rsidR="0048333B" w:rsidRDefault="0048333B">
            <w:pPr>
              <w:rPr>
                <w:rFonts w:cstheme="minorHAnsi"/>
                <w:sz w:val="20"/>
                <w:szCs w:val="20"/>
              </w:rPr>
            </w:pPr>
          </w:p>
          <w:p w14:paraId="22065BCE" w14:textId="18244A82" w:rsidR="007C656D" w:rsidRPr="007C656D" w:rsidRDefault="007C656D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16F827E0" w14:textId="36772EFA" w:rsidR="007C656D" w:rsidRDefault="007C656D" w:rsidP="007C656D">
      <w:pPr>
        <w:jc w:val="center"/>
        <w:rPr>
          <w:rFonts w:ascii="Leelawadee" w:hAnsi="Leelawadee" w:cs="Leelawadee"/>
          <w:b/>
          <w:bCs/>
          <w:sz w:val="44"/>
          <w:szCs w:val="44"/>
          <w:u w:val="single"/>
        </w:rPr>
      </w:pPr>
      <w:r w:rsidRPr="008537EB">
        <w:rPr>
          <w:rFonts w:ascii="Leelawadee" w:hAnsi="Leelawadee" w:cs="Leelawadee"/>
          <w:b/>
          <w:bCs/>
          <w:sz w:val="44"/>
          <w:szCs w:val="44"/>
          <w:u w:val="single"/>
        </w:rPr>
        <w:lastRenderedPageBreak/>
        <w:t xml:space="preserve">COMPARING </w:t>
      </w:r>
      <w:r>
        <w:rPr>
          <w:rFonts w:ascii="Leelawadee" w:hAnsi="Leelawadee" w:cs="Leelawadee"/>
          <w:b/>
          <w:bCs/>
          <w:sz w:val="44"/>
          <w:szCs w:val="44"/>
          <w:u w:val="single"/>
        </w:rPr>
        <w:t>BOX</w:t>
      </w:r>
      <w:r w:rsidRPr="008537EB">
        <w:rPr>
          <w:rFonts w:ascii="Leelawadee" w:hAnsi="Leelawadee" w:cs="Leelawadee"/>
          <w:b/>
          <w:bCs/>
          <w:sz w:val="44"/>
          <w:szCs w:val="44"/>
          <w:u w:val="single"/>
        </w:rPr>
        <w:t xml:space="preserve"> PLOTS</w:t>
      </w:r>
    </w:p>
    <w:p w14:paraId="07F7E321" w14:textId="3A01B372" w:rsidR="007233CB" w:rsidRPr="003B3A4B" w:rsidRDefault="007233CB" w:rsidP="007233CB">
      <w:pPr>
        <w:jc w:val="center"/>
        <w:rPr>
          <w:rFonts w:ascii="Leelawadee" w:hAnsi="Leelawadee" w:cs="Leelawadee"/>
          <w:b/>
          <w:bCs/>
          <w:sz w:val="24"/>
          <w:szCs w:val="24"/>
          <w:u w:val="single"/>
        </w:rPr>
      </w:pPr>
      <w:r>
        <w:rPr>
          <w:noProof/>
        </w:rPr>
        <w:drawing>
          <wp:inline distT="0" distB="0" distL="0" distR="0" wp14:anchorId="020A6495" wp14:editId="60B27A10">
            <wp:extent cx="6858000" cy="3460750"/>
            <wp:effectExtent l="0" t="0" r="0" b="635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46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26"/>
        <w:gridCol w:w="6464"/>
      </w:tblGrid>
      <w:tr w:rsidR="004823FD" w14:paraId="08192E96" w14:textId="77777777" w:rsidTr="003B3A4B">
        <w:tc>
          <w:tcPr>
            <w:tcW w:w="3865" w:type="dxa"/>
          </w:tcPr>
          <w:p w14:paraId="1739A4F7" w14:textId="0C6F6CF0" w:rsidR="003B3A4B" w:rsidRDefault="003B3A4B" w:rsidP="003B3A4B">
            <w:pPr>
              <w:rPr>
                <w:rFonts w:ascii="Leelawadee" w:hAnsi="Leelawadee" w:cs="Leelawadee"/>
                <w:b/>
                <w:bCs/>
                <w:sz w:val="44"/>
                <w:szCs w:val="44"/>
                <w:u w:val="single"/>
              </w:rPr>
            </w:pPr>
            <w:r>
              <w:rPr>
                <w:rFonts w:ascii="Leelawadee" w:hAnsi="Leelawadee" w:cs="Leelawadee"/>
                <w:b/>
                <w:bCs/>
                <w:noProof/>
                <w:sz w:val="44"/>
                <w:szCs w:val="4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AFEEABA" wp14:editId="28C8306B">
                      <wp:simplePos x="0" y="0"/>
                      <wp:positionH relativeFrom="column">
                        <wp:posOffset>-15522</wp:posOffset>
                      </wp:positionH>
                      <wp:positionV relativeFrom="paragraph">
                        <wp:posOffset>1630323</wp:posOffset>
                      </wp:positionV>
                      <wp:extent cx="2400911" cy="229823"/>
                      <wp:effectExtent l="0" t="0" r="0" b="0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00911" cy="22982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CC8F1D0" w14:textId="77777777" w:rsidR="003B3A4B" w:rsidRDefault="003B3A4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AFEEABA" id="Text Box 7" o:spid="_x0000_s1028" type="#_x0000_t202" style="position:absolute;margin-left:-1.2pt;margin-top:128.35pt;width:189.05pt;height:18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" fillcolor="white [3201]" stroked="f" strokeweight=".5pt">
                      <v:textbox>
                        <w:txbxContent>
                          <w:p w14:paraId="6CC8F1D0" w14:textId="77777777" w:rsidR="003B3A4B" w:rsidRDefault="003B3A4B"/>
                        </w:txbxContent>
                      </v:textbox>
                    </v:shape>
                  </w:pict>
                </mc:Fallback>
              </mc:AlternateContent>
            </w:r>
            <w:r w:rsidR="007233CB">
              <w:rPr>
                <w:noProof/>
              </w:rPr>
              <w:drawing>
                <wp:inline distT="0" distB="0" distL="0" distR="0" wp14:anchorId="29B2E0AC" wp14:editId="2F7A9BCB">
                  <wp:extent cx="2607945" cy="1091030"/>
                  <wp:effectExtent l="0" t="0" r="1905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1360" cy="11091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25" w:type="dxa"/>
          </w:tcPr>
          <w:p w14:paraId="1C98FCD6" w14:textId="0CD12367" w:rsidR="003B3A4B" w:rsidRDefault="004823FD" w:rsidP="003B3A4B">
            <w:pPr>
              <w:rPr>
                <w:rFonts w:ascii="Century Gothic" w:hAnsi="Century Gothic" w:cs="Leelawadee"/>
                <w:sz w:val="20"/>
                <w:szCs w:val="20"/>
              </w:rPr>
            </w:pPr>
            <w:r>
              <w:rPr>
                <w:rFonts w:ascii="Century Gothic" w:hAnsi="Century Gothic" w:cs="Leelawadee"/>
                <w:sz w:val="20"/>
                <w:szCs w:val="20"/>
              </w:rPr>
              <w:t>Which period had the higher MEDIAN? _____________</w:t>
            </w:r>
          </w:p>
          <w:p w14:paraId="4E47CDD4" w14:textId="33B02CB0" w:rsidR="004823FD" w:rsidRDefault="004823FD" w:rsidP="003B3A4B">
            <w:pPr>
              <w:rPr>
                <w:rFonts w:ascii="Century Gothic" w:hAnsi="Century Gothic" w:cs="Leelawadee"/>
                <w:sz w:val="20"/>
                <w:szCs w:val="20"/>
              </w:rPr>
            </w:pPr>
          </w:p>
          <w:p w14:paraId="08AF1A48" w14:textId="41DA92F8" w:rsidR="004823FD" w:rsidRDefault="004823FD" w:rsidP="003B3A4B">
            <w:pPr>
              <w:rPr>
                <w:rFonts w:ascii="Century Gothic" w:hAnsi="Century Gothic" w:cs="Leelawadee"/>
                <w:sz w:val="20"/>
                <w:szCs w:val="20"/>
              </w:rPr>
            </w:pPr>
            <w:r>
              <w:rPr>
                <w:rFonts w:ascii="Century Gothic" w:hAnsi="Century Gothic" w:cs="Leelawadee"/>
                <w:sz w:val="20"/>
                <w:szCs w:val="20"/>
              </w:rPr>
              <w:t>What percent of 1</w:t>
            </w:r>
            <w:r w:rsidRPr="004823FD">
              <w:rPr>
                <w:rFonts w:ascii="Century Gothic" w:hAnsi="Century Gothic" w:cs="Leelawadee"/>
                <w:sz w:val="20"/>
                <w:szCs w:val="20"/>
                <w:vertAlign w:val="superscript"/>
              </w:rPr>
              <w:t>st</w:t>
            </w:r>
            <w:r>
              <w:rPr>
                <w:rFonts w:ascii="Century Gothic" w:hAnsi="Century Gothic" w:cs="Leelawadee"/>
                <w:sz w:val="20"/>
                <w:szCs w:val="20"/>
              </w:rPr>
              <w:t xml:space="preserve"> period scored an 80 or above? ________</w:t>
            </w:r>
          </w:p>
          <w:p w14:paraId="79451499" w14:textId="6A342FFC" w:rsidR="004823FD" w:rsidRDefault="004823FD" w:rsidP="003B3A4B">
            <w:pPr>
              <w:rPr>
                <w:rFonts w:ascii="Century Gothic" w:hAnsi="Century Gothic" w:cs="Leelawadee"/>
                <w:sz w:val="20"/>
                <w:szCs w:val="20"/>
              </w:rPr>
            </w:pPr>
          </w:p>
          <w:p w14:paraId="6F21C0DE" w14:textId="067F6E6A" w:rsidR="004823FD" w:rsidRDefault="004823FD" w:rsidP="003B3A4B">
            <w:pPr>
              <w:rPr>
                <w:rFonts w:ascii="Century Gothic" w:hAnsi="Century Gothic" w:cs="Leelawadee"/>
                <w:sz w:val="20"/>
                <w:szCs w:val="20"/>
              </w:rPr>
            </w:pPr>
            <w:r>
              <w:rPr>
                <w:rFonts w:ascii="Century Gothic" w:hAnsi="Century Gothic" w:cs="Leelawadee"/>
                <w:sz w:val="20"/>
                <w:szCs w:val="20"/>
              </w:rPr>
              <w:t>What percent of 2</w:t>
            </w:r>
            <w:r w:rsidRPr="004823FD">
              <w:rPr>
                <w:rFonts w:ascii="Century Gothic" w:hAnsi="Century Gothic" w:cs="Leelawadee"/>
                <w:sz w:val="20"/>
                <w:szCs w:val="20"/>
                <w:vertAlign w:val="superscript"/>
              </w:rPr>
              <w:t>nd</w:t>
            </w:r>
            <w:r>
              <w:rPr>
                <w:rFonts w:ascii="Century Gothic" w:hAnsi="Century Gothic" w:cs="Leelawadee"/>
                <w:sz w:val="20"/>
                <w:szCs w:val="20"/>
              </w:rPr>
              <w:t xml:space="preserve"> period scored an 80 or above? ________</w:t>
            </w:r>
          </w:p>
          <w:p w14:paraId="61BB9E7D" w14:textId="75BC1446" w:rsidR="004823FD" w:rsidRDefault="004823FD" w:rsidP="003B3A4B">
            <w:pPr>
              <w:rPr>
                <w:rFonts w:ascii="Century Gothic" w:hAnsi="Century Gothic" w:cs="Leelawadee"/>
                <w:sz w:val="20"/>
                <w:szCs w:val="20"/>
              </w:rPr>
            </w:pPr>
          </w:p>
          <w:p w14:paraId="4B62ACBA" w14:textId="2389399B" w:rsidR="004823FD" w:rsidRDefault="004823FD" w:rsidP="003B3A4B">
            <w:pPr>
              <w:rPr>
                <w:rFonts w:ascii="Century Gothic" w:hAnsi="Century Gothic" w:cs="Leelawadee"/>
                <w:sz w:val="20"/>
                <w:szCs w:val="20"/>
              </w:rPr>
            </w:pPr>
          </w:p>
          <w:p w14:paraId="6273C793" w14:textId="2C6439F5" w:rsidR="004823FD" w:rsidRDefault="004823FD" w:rsidP="003B3A4B">
            <w:pPr>
              <w:rPr>
                <w:rFonts w:ascii="Century Gothic" w:hAnsi="Century Gothic" w:cs="Leelawadee"/>
                <w:sz w:val="20"/>
                <w:szCs w:val="20"/>
              </w:rPr>
            </w:pPr>
            <w:r>
              <w:rPr>
                <w:rFonts w:ascii="Century Gothic" w:hAnsi="Century Gothic" w:cs="Leelawadee"/>
                <w:sz w:val="20"/>
                <w:szCs w:val="20"/>
              </w:rPr>
              <w:t>Which of the two classes performed better overall?  Make at least two comparison statements to justify your choice.</w:t>
            </w:r>
          </w:p>
          <w:p w14:paraId="1C10301E" w14:textId="3412A6A5" w:rsidR="004823FD" w:rsidRDefault="004823FD" w:rsidP="003B3A4B">
            <w:pPr>
              <w:rPr>
                <w:rFonts w:ascii="Century Gothic" w:hAnsi="Century Gothic" w:cs="Leelawadee"/>
                <w:sz w:val="20"/>
                <w:szCs w:val="20"/>
              </w:rPr>
            </w:pPr>
          </w:p>
          <w:p w14:paraId="4A8FE72D" w14:textId="0DA47E05" w:rsidR="004823FD" w:rsidRDefault="004823FD" w:rsidP="003B3A4B">
            <w:pPr>
              <w:rPr>
                <w:rFonts w:ascii="Century Gothic" w:hAnsi="Century Gothic" w:cs="Leelawadee"/>
                <w:sz w:val="20"/>
                <w:szCs w:val="20"/>
              </w:rPr>
            </w:pPr>
          </w:p>
          <w:p w14:paraId="7A834308" w14:textId="18AF731C" w:rsidR="004823FD" w:rsidRDefault="004823FD" w:rsidP="003B3A4B">
            <w:pPr>
              <w:rPr>
                <w:rFonts w:ascii="Century Gothic" w:hAnsi="Century Gothic" w:cs="Leelawadee"/>
                <w:sz w:val="20"/>
                <w:szCs w:val="20"/>
              </w:rPr>
            </w:pPr>
          </w:p>
          <w:p w14:paraId="1DDFAD8D" w14:textId="2911AC6D" w:rsidR="004823FD" w:rsidRDefault="004823FD" w:rsidP="003B3A4B">
            <w:pPr>
              <w:rPr>
                <w:rFonts w:ascii="Century Gothic" w:hAnsi="Century Gothic" w:cs="Leelawadee"/>
                <w:sz w:val="20"/>
                <w:szCs w:val="20"/>
              </w:rPr>
            </w:pPr>
          </w:p>
          <w:p w14:paraId="26109FE6" w14:textId="66D30D46" w:rsidR="004823FD" w:rsidRDefault="004823FD" w:rsidP="003B3A4B">
            <w:pPr>
              <w:rPr>
                <w:rFonts w:ascii="Century Gothic" w:hAnsi="Century Gothic" w:cs="Leelawadee"/>
                <w:sz w:val="20"/>
                <w:szCs w:val="20"/>
              </w:rPr>
            </w:pPr>
          </w:p>
          <w:p w14:paraId="49B124A6" w14:textId="77777777" w:rsidR="004823FD" w:rsidRDefault="004823FD" w:rsidP="003B3A4B">
            <w:pPr>
              <w:rPr>
                <w:rFonts w:ascii="Century Gothic" w:hAnsi="Century Gothic" w:cs="Leelawadee"/>
                <w:sz w:val="20"/>
                <w:szCs w:val="20"/>
              </w:rPr>
            </w:pPr>
          </w:p>
          <w:p w14:paraId="0A19BF03" w14:textId="408F7908" w:rsidR="003B3A4B" w:rsidRDefault="003B3A4B" w:rsidP="003B3A4B">
            <w:pPr>
              <w:rPr>
                <w:rFonts w:ascii="Century Gothic" w:hAnsi="Century Gothic" w:cs="Leelawadee"/>
                <w:sz w:val="20"/>
                <w:szCs w:val="20"/>
              </w:rPr>
            </w:pPr>
          </w:p>
          <w:p w14:paraId="5B2306FD" w14:textId="77777777" w:rsidR="0048333B" w:rsidRDefault="0048333B" w:rsidP="003B3A4B">
            <w:pPr>
              <w:rPr>
                <w:rFonts w:ascii="Century Gothic" w:hAnsi="Century Gothic" w:cs="Leelawadee"/>
                <w:sz w:val="20"/>
                <w:szCs w:val="20"/>
              </w:rPr>
            </w:pPr>
          </w:p>
          <w:p w14:paraId="197A68F5" w14:textId="3428538B" w:rsidR="003B3A4B" w:rsidRPr="003B3A4B" w:rsidRDefault="003B3A4B" w:rsidP="003B3A4B">
            <w:pPr>
              <w:rPr>
                <w:rFonts w:ascii="Century Gothic" w:hAnsi="Century Gothic" w:cs="Leelawadee"/>
                <w:sz w:val="20"/>
                <w:szCs w:val="20"/>
              </w:rPr>
            </w:pPr>
          </w:p>
        </w:tc>
      </w:tr>
    </w:tbl>
    <w:p w14:paraId="21924BED" w14:textId="77777777" w:rsidR="003B3A4B" w:rsidRPr="003B3A4B" w:rsidRDefault="003B3A4B" w:rsidP="003B3A4B">
      <w:pPr>
        <w:rPr>
          <w:rFonts w:ascii="Leelawadee" w:hAnsi="Leelawadee" w:cs="Leelawadee"/>
          <w:b/>
          <w:bCs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16"/>
        <w:gridCol w:w="5774"/>
      </w:tblGrid>
      <w:tr w:rsidR="007233CB" w14:paraId="7EDFC85A" w14:textId="77777777" w:rsidTr="003B3A4B">
        <w:tc>
          <w:tcPr>
            <w:tcW w:w="3865" w:type="dxa"/>
          </w:tcPr>
          <w:p w14:paraId="37B0CB84" w14:textId="16C832A0" w:rsidR="003B3A4B" w:rsidRPr="0048333B" w:rsidRDefault="007233C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194ADA3A" wp14:editId="07CCAFF9">
                  <wp:extent cx="3043100" cy="876300"/>
                  <wp:effectExtent l="0" t="0" r="508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0045" cy="881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25" w:type="dxa"/>
          </w:tcPr>
          <w:p w14:paraId="1169EFFC" w14:textId="4A3EABF1" w:rsidR="003B3A4B" w:rsidRPr="0048333B" w:rsidRDefault="007233C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Make a comparison statement about the median height of girls versus boys.</w:t>
            </w:r>
          </w:p>
          <w:p w14:paraId="2EFCBF36" w14:textId="77777777" w:rsidR="003B3A4B" w:rsidRPr="0048333B" w:rsidRDefault="003B3A4B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0B25E77E" w14:textId="77777777" w:rsidR="003B3A4B" w:rsidRPr="0048333B" w:rsidRDefault="003B3A4B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3962BB49" w14:textId="05ADB450" w:rsidR="003B3A4B" w:rsidRDefault="007233C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What percent of girls are 67 inches or less? __________</w:t>
            </w:r>
          </w:p>
          <w:p w14:paraId="73EB1908" w14:textId="1D2C3C0C" w:rsidR="007233CB" w:rsidRDefault="007233CB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450860D1" w14:textId="6DB7B927" w:rsidR="007233CB" w:rsidRPr="0048333B" w:rsidRDefault="007233C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What percent of boys are 67 inches or less? </w:t>
            </w:r>
            <w:proofErr w:type="gramStart"/>
            <w:r>
              <w:rPr>
                <w:rFonts w:ascii="Century Gothic" w:hAnsi="Century Gothic"/>
                <w:sz w:val="20"/>
                <w:szCs w:val="20"/>
              </w:rPr>
              <w:t>_</w:t>
            </w:r>
            <w:proofErr w:type="gramEnd"/>
            <w:r>
              <w:rPr>
                <w:rFonts w:ascii="Century Gothic" w:hAnsi="Century Gothic"/>
                <w:sz w:val="20"/>
                <w:szCs w:val="20"/>
              </w:rPr>
              <w:t>________</w:t>
            </w:r>
          </w:p>
          <w:p w14:paraId="62069A8C" w14:textId="77777777" w:rsidR="0048333B" w:rsidRDefault="0048333B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6C5CE32F" w14:textId="77777777" w:rsidR="0048333B" w:rsidRDefault="0048333B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147C47EB" w14:textId="69D00501" w:rsidR="0048333B" w:rsidRPr="0048333B" w:rsidRDefault="0048333B">
            <w:pPr>
              <w:rPr>
                <w:rFonts w:ascii="Century Gothic" w:hAnsi="Century Gothic"/>
                <w:sz w:val="12"/>
                <w:szCs w:val="12"/>
              </w:rPr>
            </w:pPr>
          </w:p>
        </w:tc>
      </w:tr>
    </w:tbl>
    <w:p w14:paraId="2F281D1D" w14:textId="77777777" w:rsidR="00574BF2" w:rsidRDefault="00574BF2"/>
    <w:sectPr w:rsidR="00574BF2" w:rsidSect="0048333B">
      <w:pgSz w:w="12240" w:h="15840"/>
      <w:pgMar w:top="576" w:right="720" w:bottom="576" w:left="72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EDCC83" w14:textId="77777777" w:rsidR="00C77139" w:rsidRDefault="00C77139" w:rsidP="0048333B">
      <w:pPr>
        <w:spacing w:after="0" w:line="240" w:lineRule="auto"/>
      </w:pPr>
      <w:r>
        <w:separator/>
      </w:r>
    </w:p>
  </w:endnote>
  <w:endnote w:type="continuationSeparator" w:id="0">
    <w:p w14:paraId="656C14EB" w14:textId="77777777" w:rsidR="00C77139" w:rsidRDefault="00C77139" w:rsidP="00483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eelawadee">
    <w:panose1 w:val="020B0502040204020203"/>
    <w:charset w:val="DE"/>
    <w:family w:val="swiss"/>
    <w:pitch w:val="variable"/>
    <w:sig w:usb0="81000003" w:usb1="00000000" w:usb2="00000000" w:usb3="00000000" w:csb0="0001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38926" w14:textId="77777777" w:rsidR="00C77139" w:rsidRDefault="00C77139" w:rsidP="0048333B">
      <w:pPr>
        <w:spacing w:after="0" w:line="240" w:lineRule="auto"/>
      </w:pPr>
      <w:r>
        <w:separator/>
      </w:r>
    </w:p>
  </w:footnote>
  <w:footnote w:type="continuationSeparator" w:id="0">
    <w:p w14:paraId="287C7FC1" w14:textId="77777777" w:rsidR="00C77139" w:rsidRDefault="00C77139" w:rsidP="004833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4A294B"/>
    <w:multiLevelType w:val="hybridMultilevel"/>
    <w:tmpl w:val="AD901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7EB"/>
    <w:rsid w:val="00062B35"/>
    <w:rsid w:val="002866F3"/>
    <w:rsid w:val="003900E5"/>
    <w:rsid w:val="003B3A4B"/>
    <w:rsid w:val="004823FD"/>
    <w:rsid w:val="0048333B"/>
    <w:rsid w:val="00574BF2"/>
    <w:rsid w:val="007233CB"/>
    <w:rsid w:val="007C656D"/>
    <w:rsid w:val="008537EB"/>
    <w:rsid w:val="00B87F80"/>
    <w:rsid w:val="00C77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22A506"/>
  <w15:chartTrackingRefBased/>
  <w15:docId w15:val="{2B9DF75B-DBA7-4B6F-A519-B4154CA3A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37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74B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Fulton County Schools</Company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Ess, Karla</dc:creator>
  <cp:keywords/>
  <dc:description/>
  <cp:lastModifiedBy>Amanda Howell</cp:lastModifiedBy>
  <cp:revision>2</cp:revision>
  <dcterms:created xsi:type="dcterms:W3CDTF">2021-04-22T22:03:00Z</dcterms:created>
  <dcterms:modified xsi:type="dcterms:W3CDTF">2021-04-22T22:03:00Z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e3c538-ec52-435f-ae58-017644bd9513_Enabled">
    <vt:lpwstr>true</vt:lpwstr>
  </property>
  <property fmtid="{D5CDD505-2E9C-101B-9397-08002B2CF9AE}" pid="3" name="MSIP_Label_0ee3c538-ec52-435f-ae58-017644bd9513_SetDate">
    <vt:lpwstr>2021-04-22T00:58:46Z</vt:lpwstr>
  </property>
  <property fmtid="{D5CDD505-2E9C-101B-9397-08002B2CF9AE}" pid="4" name="MSIP_Label_0ee3c538-ec52-435f-ae58-017644bd9513_Method">
    <vt:lpwstr>Standard</vt:lpwstr>
  </property>
  <property fmtid="{D5CDD505-2E9C-101B-9397-08002B2CF9AE}" pid="5" name="MSIP_Label_0ee3c538-ec52-435f-ae58-017644bd9513_Name">
    <vt:lpwstr>0ee3c538-ec52-435f-ae58-017644bd9513</vt:lpwstr>
  </property>
  <property fmtid="{D5CDD505-2E9C-101B-9397-08002B2CF9AE}" pid="6" name="MSIP_Label_0ee3c538-ec52-435f-ae58-017644bd9513_SiteId">
    <vt:lpwstr>0cdcb198-8169-4b70-ba9f-da7e3ba700c2</vt:lpwstr>
  </property>
  <property fmtid="{D5CDD505-2E9C-101B-9397-08002B2CF9AE}" pid="7" name="MSIP_Label_0ee3c538-ec52-435f-ae58-017644bd9513_ActionId">
    <vt:lpwstr>14a9a855-b68e-4e3a-a137-171da46a38e1</vt:lpwstr>
  </property>
  <property fmtid="{D5CDD505-2E9C-101B-9397-08002B2CF9AE}" pid="8" name="MSIP_Label_0ee3c538-ec52-435f-ae58-017644bd9513_ContentBits">
    <vt:lpwstr>0</vt:lpwstr>
  </property>
</Properties>
</file>